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4C54D6" w:rsidRPr="008518E0" w14:paraId="1112A474" w14:textId="77777777" w:rsidTr="00745779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14:paraId="3BDBA3A2" w14:textId="77777777" w:rsidR="004C54D6" w:rsidRPr="008518E0" w:rsidRDefault="004C54D6" w:rsidP="007457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bookmarkStart w:id="0" w:name="_Hlk167198798"/>
            <w:r w:rsidRPr="008518E0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33BB442" wp14:editId="747F11B4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8255</wp:posOffset>
                  </wp:positionV>
                  <wp:extent cx="433070" cy="547370"/>
                  <wp:effectExtent l="0" t="0" r="5080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4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216493" w14:textId="77777777" w:rsidR="004C54D6" w:rsidRPr="008518E0" w:rsidRDefault="004C54D6" w:rsidP="007457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401C5CBB" w14:textId="77777777" w:rsidR="004C54D6" w:rsidRPr="008518E0" w:rsidRDefault="004C54D6" w:rsidP="007457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14:paraId="1B1E3931" w14:textId="77777777" w:rsidR="004C54D6" w:rsidRPr="008518E0" w:rsidRDefault="004C54D6" w:rsidP="007457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18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</w:p>
          <w:p w14:paraId="7184DCAC" w14:textId="77777777" w:rsidR="004C54D6" w:rsidRPr="008518E0" w:rsidRDefault="004C54D6" w:rsidP="007457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8518E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КОНАКОВСКОГО МУНИЦИПАЛЬНОГО ОКРУГА</w:t>
            </w:r>
          </w:p>
        </w:tc>
      </w:tr>
    </w:tbl>
    <w:p w14:paraId="3B5DA680" w14:textId="77777777" w:rsidR="00BE572D" w:rsidRPr="00D4540B" w:rsidRDefault="00BE572D" w:rsidP="00BE572D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8"/>
          <w:szCs w:val="20"/>
          <w:lang w:eastAsia="zh-CN"/>
        </w:rPr>
      </w:pPr>
    </w:p>
    <w:p w14:paraId="1DBBEDD0" w14:textId="7ACDB0C4" w:rsidR="00D4540B" w:rsidRPr="004C54D6" w:rsidRDefault="004C54D6" w:rsidP="00C57E91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zh-CN"/>
        </w:rPr>
      </w:pPr>
      <w:r>
        <w:rPr>
          <w:rFonts w:ascii="Times New Roman" w:eastAsia="Andale Sans UI" w:hAnsi="Times New Roman" w:cs="Times New Roman"/>
          <w:b/>
          <w:kern w:val="1"/>
          <w:sz w:val="32"/>
          <w:szCs w:val="32"/>
          <w:lang w:eastAsia="zh-CN"/>
        </w:rPr>
        <w:t>ПОСТАНОВЛЕНИЕ</w:t>
      </w:r>
    </w:p>
    <w:p w14:paraId="4D9F02D4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683C56A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</w:pPr>
    </w:p>
    <w:p w14:paraId="6DD63EFA" w14:textId="175C93CA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«____» __________ 2024г.                           г. Конаково                             № ___</w:t>
      </w:r>
    </w:p>
    <w:p w14:paraId="4F3B00F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25A1FA00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 xml:space="preserve">О внесении изменений в Постановление </w:t>
      </w:r>
    </w:p>
    <w:p w14:paraId="520090CA" w14:textId="2E9A04CF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 xml:space="preserve">Администрации Конаковского </w:t>
      </w:r>
      <w:r w:rsidR="004C54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>муниципального округа</w:t>
      </w:r>
    </w:p>
    <w:p w14:paraId="7ABF7776" w14:textId="60ADB2B4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 xml:space="preserve">от </w:t>
      </w:r>
      <w:r w:rsidR="004C54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>19</w:t>
      </w:r>
      <w:r w:rsidRPr="00D4540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>.12.202</w:t>
      </w:r>
      <w:r w:rsidR="004C54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>3 №429</w:t>
      </w:r>
      <w:r w:rsidRPr="00D4540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 xml:space="preserve"> «Об утверждении муниципальной программы</w:t>
      </w:r>
    </w:p>
    <w:p w14:paraId="1E56E128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 xml:space="preserve">«Развитие отрасли «Культура» </w:t>
      </w:r>
    </w:p>
    <w:p w14:paraId="0608759B" w14:textId="404FDC1A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Конаковско</w:t>
      </w:r>
      <w:r w:rsidR="004C54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го</w:t>
      </w:r>
      <w:r w:rsidRPr="00D4540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 xml:space="preserve"> </w:t>
      </w:r>
      <w:r w:rsidR="004C54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муниципального округа</w:t>
      </w:r>
      <w:r w:rsidRPr="00D4540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 xml:space="preserve"> Тверской области»</w:t>
      </w:r>
    </w:p>
    <w:p w14:paraId="0D946605" w14:textId="0B44227C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на 202</w:t>
      </w:r>
      <w:r w:rsidR="004C54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4</w:t>
      </w:r>
      <w:r w:rsidRPr="00D4540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-202</w:t>
      </w:r>
      <w:r w:rsidR="004C54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>8</w:t>
      </w:r>
      <w:r w:rsidRPr="00D4540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  <w:t xml:space="preserve"> годы»</w:t>
      </w:r>
    </w:p>
    <w:p w14:paraId="111A95D3" w14:textId="77777777" w:rsidR="00D4540B" w:rsidRPr="00D4540B" w:rsidRDefault="00D4540B" w:rsidP="00D4540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 w:eastAsia="zh-CN"/>
        </w:rPr>
      </w:pPr>
    </w:p>
    <w:p w14:paraId="43F2887C" w14:textId="20F9F452" w:rsidR="00D4540B" w:rsidRPr="00D4540B" w:rsidRDefault="00D4540B" w:rsidP="00EE3816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В соответствии с Решением Думы Конаковского муниципального округа от </w:t>
      </w:r>
      <w:r w:rsidR="00F113D5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29.02.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2024г. № </w:t>
      </w:r>
      <w:r w:rsidR="004C54D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119 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«О внесении изменений и дополнений в решение Думы Конаковского муниципального округа от 21.12.2023г № 97 «О бюджете Конаковского муниципального округа на 2024 год и на плановый период 2025 и 2026 годов»», Постановлением Администрации Конаковского района Тверской области от 31.08.2017 №439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программ», руководствуясь Уставом Конаковского муниципального округа Тверской области,</w:t>
      </w:r>
    </w:p>
    <w:p w14:paraId="4A6AC5CD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7D33319F" w14:textId="77777777" w:rsidR="00D4540B" w:rsidRPr="00D4540B" w:rsidRDefault="00D4540B" w:rsidP="00D4540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  <w:t>ПОСТАНОВЛЯЮ:</w:t>
      </w:r>
    </w:p>
    <w:p w14:paraId="30038D09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</w:pPr>
    </w:p>
    <w:p w14:paraId="4E742253" w14:textId="77777777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1. Внести в Постановление Администрации Конаковского </w:t>
      </w:r>
      <w:r w:rsidR="00714A36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муниципального округа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от </w:t>
      </w:r>
      <w:r w:rsidR="002815D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19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.12.202</w:t>
      </w:r>
      <w:r w:rsidR="002815D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3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г. № </w:t>
      </w:r>
      <w:r w:rsidR="002815D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429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«Об утверждении 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муниципальной программы 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«Развитие отрасли «Культура» </w:t>
      </w:r>
      <w:r w:rsidR="002815D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К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онаковско</w:t>
      </w:r>
      <w:r w:rsidR="002815D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го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</w:t>
      </w:r>
      <w:r w:rsidR="002815D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муниципального округа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Тверской области» на 202</w:t>
      </w:r>
      <w:r w:rsidR="002815D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4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-202</w:t>
      </w:r>
      <w:r w:rsidR="002815D1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8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годы» (далее муниципальная программа) 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следующие изменения:</w:t>
      </w:r>
    </w:p>
    <w:p w14:paraId="18235848" w14:textId="77777777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1.1. В Паспорте муниципальной программы строку «Объемы и источники финансирования муниципальной программы по годам ее реализации в разрезе программ» изложить в новой редакции (приложение 1);</w:t>
      </w:r>
    </w:p>
    <w:p w14:paraId="1B2DD07A" w14:textId="794A43C4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1.2. Подраздел 1.1</w:t>
      </w:r>
      <w:r w:rsidR="00EE3816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Раздела 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val="en-US" w:eastAsia="zh-CN"/>
        </w:rPr>
        <w:t>III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муниципальной программы «Задачи </w:t>
      </w:r>
      <w:r w:rsidR="00A55A3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П</w:t>
      </w:r>
      <w:r w:rsidR="000D4C7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од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программы </w:t>
      </w:r>
      <w:r w:rsidR="00A55A3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» изложить в новой редакции (приложение 2);</w:t>
      </w:r>
    </w:p>
    <w:p w14:paraId="0A048259" w14:textId="0B02AAE7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1.3. Подраздел 1.2</w:t>
      </w:r>
      <w:r w:rsidR="00A55A3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Раздела III муниципальной программы «Мероприятия Подпрограммы 1» изложить в новой редакции (приложение 3);</w:t>
      </w:r>
    </w:p>
    <w:p w14:paraId="04F3AC02" w14:textId="77777777" w:rsidR="006B5F52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</w:t>
      </w:r>
      <w:r w:rsidR="0041251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4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 Подраздел 1.3. Раздела III муниципальной программы «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Объем финансовых ресурс</w:t>
      </w:r>
      <w:r w:rsidR="006B5F5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ов, необходимый для реализации П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одпрограмм</w:t>
      </w:r>
      <w:r w:rsidR="006B5F5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ы 1</w:t>
      </w:r>
      <w:r w:rsidRPr="00D4540B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»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изложить </w:t>
      </w:r>
    </w:p>
    <w:p w14:paraId="2DFD8328" w14:textId="10FAEA1A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lastRenderedPageBreak/>
        <w:t>в новой редакции (приложение 4);</w:t>
      </w:r>
    </w:p>
    <w:p w14:paraId="710A7F5C" w14:textId="5ED415B4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</w:t>
      </w:r>
      <w:r w:rsidR="0041251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5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 Подраздел 2.3. Раздела III муниципальной программы «Объем финансовых ресурсов, необходимый для реализации обеспечивающей программы» изложить в новой редакции (приложение 5);</w:t>
      </w:r>
    </w:p>
    <w:p w14:paraId="58361AB5" w14:textId="7D99A959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1.</w:t>
      </w:r>
      <w:r w:rsidR="0041251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6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. Приложение к муниципальной программе «Характеристика муниципальной программы «Развитие отрасли "Культура" Конаковского муниципального округа Тверской области</w:t>
      </w:r>
      <w:r w:rsidR="00A55A3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»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на 2024-2028 годы</w:t>
      </w:r>
      <w:r w:rsidR="00A55A3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»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 изложить в новой редакции (приложение 6).</w:t>
      </w:r>
    </w:p>
    <w:p w14:paraId="1F5BE2E1" w14:textId="3E60867E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 xml:space="preserve">2. Настоящее Постановление вступает в силу с даты подписания и распространяет свое действие с </w:t>
      </w:r>
      <w:r w:rsidR="00A55A3F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29.02.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2024г.</w:t>
      </w:r>
    </w:p>
    <w:p w14:paraId="4818D417" w14:textId="77777777" w:rsidR="00EE3816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3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. </w:t>
      </w:r>
      <w:r w:rsidRPr="00D4540B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  <w:t>Настоящее Постановление подлежит размещению на официальном сайте Конаковского муниципального округа в информационно-телекоммуникационной сети «Интернет».</w:t>
      </w:r>
    </w:p>
    <w:p w14:paraId="0C19D5BB" w14:textId="64CA4926" w:rsidR="00D4540B" w:rsidRPr="00D4540B" w:rsidRDefault="00D4540B" w:rsidP="00EE381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4.</w:t>
      </w:r>
      <w:r w:rsidR="00A55A3F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 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EA77A2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А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дминистрации Конаковского </w:t>
      </w:r>
      <w:r w:rsidR="00A55A3F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муниципального округа</w:t>
      </w:r>
      <w:r w:rsidR="00696B6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 Кожехова М.С</w:t>
      </w:r>
      <w:r w:rsidRPr="00D4540B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.</w:t>
      </w:r>
    </w:p>
    <w:p w14:paraId="56292A71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44CD52EB" w14:textId="10EF2271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3F2D30C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65972662" w14:textId="77777777" w:rsidR="00D4540B" w:rsidRPr="00F72D31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</w:pPr>
      <w:r w:rsidRPr="00F72D31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Глава Конаковского </w:t>
      </w:r>
    </w:p>
    <w:p w14:paraId="72A87230" w14:textId="17C58E41" w:rsidR="00D4540B" w:rsidRPr="00F72D31" w:rsidRDefault="00D4540B" w:rsidP="00D4540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/>
        </w:rPr>
      </w:pPr>
      <w:r w:rsidRPr="00F72D31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муниципального округа                                        </w:t>
      </w:r>
      <w:r w:rsidR="00F72D31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        </w:t>
      </w:r>
      <w:r w:rsidRPr="00F72D31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               А.М. Пляскин</w:t>
      </w:r>
      <w:r w:rsidRPr="00F72D31"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zh-CN"/>
        </w:rPr>
        <w:t xml:space="preserve"> </w:t>
      </w:r>
    </w:p>
    <w:p w14:paraId="43318D8E" w14:textId="77777777" w:rsidR="00D4540B" w:rsidRPr="00D4540B" w:rsidRDefault="00D4540B" w:rsidP="00D454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1"/>
          <w:sz w:val="28"/>
          <w:szCs w:val="24"/>
          <w:lang w:eastAsia="zh-CN"/>
        </w:rPr>
      </w:pPr>
    </w:p>
    <w:p w14:paraId="5F104CA3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0F58F112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p w14:paraId="6224E992" w14:textId="77777777" w:rsidR="00D4540B" w:rsidRPr="00D4540B" w:rsidRDefault="00D4540B" w:rsidP="00D454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/>
        </w:rPr>
      </w:pPr>
    </w:p>
    <w:bookmarkEnd w:id="0"/>
    <w:p w14:paraId="13C2A482" w14:textId="66F49286" w:rsidR="00D97665" w:rsidRDefault="00D97665"/>
    <w:p w14:paraId="4FA61AD6" w14:textId="06B97B12" w:rsidR="00D4540B" w:rsidRDefault="00D4540B"/>
    <w:p w14:paraId="14B30548" w14:textId="32DE6749" w:rsidR="00D4540B" w:rsidRDefault="00D4540B"/>
    <w:p w14:paraId="192D23FA" w14:textId="73C9FA18" w:rsidR="00D4540B" w:rsidRDefault="00D4540B"/>
    <w:p w14:paraId="268C677A" w14:textId="736A776D" w:rsidR="00D4540B" w:rsidRDefault="00D4540B"/>
    <w:p w14:paraId="56749512" w14:textId="5187B2C6" w:rsidR="00D4540B" w:rsidRDefault="00D4540B"/>
    <w:p w14:paraId="5DE22A99" w14:textId="48891329" w:rsidR="00D4540B" w:rsidRDefault="00D4540B"/>
    <w:p w14:paraId="4DB0F518" w14:textId="18B77476" w:rsidR="00D4540B" w:rsidRDefault="00D4540B"/>
    <w:p w14:paraId="50FB8512" w14:textId="5C2CD1D6" w:rsidR="00D4540B" w:rsidRDefault="00D4540B"/>
    <w:p w14:paraId="3E7AF7D4" w14:textId="0E8247E0" w:rsidR="00D4540B" w:rsidRDefault="00D4540B"/>
    <w:p w14:paraId="370C1745" w14:textId="65E58310" w:rsidR="00D4540B" w:rsidRDefault="00D4540B"/>
    <w:p w14:paraId="74E19FAC" w14:textId="77777777" w:rsidR="00D4540B" w:rsidRPr="00D4540B" w:rsidRDefault="00D4540B" w:rsidP="00EE3816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bookmarkStart w:id="1" w:name="_Hlk167198536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lastRenderedPageBreak/>
        <w:t>Приложение 1</w:t>
      </w:r>
    </w:p>
    <w:p w14:paraId="0EB78A84" w14:textId="77777777" w:rsidR="00D4540B" w:rsidRPr="00D4540B" w:rsidRDefault="00D4540B" w:rsidP="00D4540B">
      <w:pPr>
        <w:widowControl w:val="0"/>
        <w:suppressAutoHyphens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к Постановлению Администрации Конаковского муниципального округа</w:t>
      </w:r>
    </w:p>
    <w:p w14:paraId="32499556" w14:textId="77777777" w:rsidR="00D4540B" w:rsidRPr="00D4540B" w:rsidRDefault="00D4540B" w:rsidP="00D4540B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4BF2E499" w14:textId="6D0D99DF" w:rsidR="00D4540B" w:rsidRPr="00D4540B" w:rsidRDefault="00D4540B" w:rsidP="00D4540B">
      <w:pPr>
        <w:widowControl w:val="0"/>
        <w:suppressAutoHyphens/>
        <w:autoSpaceDE w:val="0"/>
        <w:spacing w:after="0" w:line="240" w:lineRule="auto"/>
        <w:ind w:left="4820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</w:t>
      </w:r>
      <w:r w:rsidR="00EE3816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</w:t>
      </w:r>
      <w:r w:rsidRPr="00D4540B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___2024 года</w:t>
      </w:r>
    </w:p>
    <w:bookmarkEnd w:id="1"/>
    <w:p w14:paraId="5A1368D9" w14:textId="4108FFD3" w:rsidR="00D4540B" w:rsidRPr="00D4540B" w:rsidRDefault="00D4540B" w:rsidP="00F72D3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5AA3BA7" w14:textId="1FACD0FE" w:rsidR="00D4540B" w:rsidRPr="00A55A3F" w:rsidRDefault="00A55A3F" w:rsidP="00A55A3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</w:p>
    <w:tbl>
      <w:tblPr>
        <w:tblpPr w:leftFromText="180" w:rightFromText="180" w:vertAnchor="text" w:tblpX="-811" w:tblpY="1"/>
        <w:tblOverlap w:val="never"/>
        <w:tblW w:w="10491" w:type="dxa"/>
        <w:tblLayout w:type="fixed"/>
        <w:tblLook w:val="0000" w:firstRow="0" w:lastRow="0" w:firstColumn="0" w:lastColumn="0" w:noHBand="0" w:noVBand="0"/>
      </w:tblPr>
      <w:tblGrid>
        <w:gridCol w:w="2269"/>
        <w:gridCol w:w="8222"/>
      </w:tblGrid>
      <w:tr w:rsidR="00D4540B" w:rsidRPr="00D4540B" w14:paraId="5BF215BC" w14:textId="77777777" w:rsidTr="002E6ECD">
        <w:trPr>
          <w:trHeight w:val="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41F2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B74E" w14:textId="77777777" w:rsidR="00D4540B" w:rsidRPr="00D4540B" w:rsidRDefault="00D4540B" w:rsidP="00D4540B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4540B" w:rsidRPr="00D4540B" w14:paraId="64BCD0C8" w14:textId="77777777" w:rsidTr="002E6ECD">
        <w:trPr>
          <w:trHeight w:val="33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A470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509400B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EEABA70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Объемы и источники финансирования  муниципальной программы по годам ее реализации  в разрезе подпрограмм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4FBA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6A261EC" w14:textId="36674D0D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Общий объем финансирования программы – 1 30</w:t>
            </w:r>
            <w:r w:rsidR="00650D5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</w:t>
            </w:r>
            <w:r w:rsidR="00650D5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008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</w:t>
            </w:r>
            <w:r w:rsidR="00650D5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730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рублей. </w:t>
            </w:r>
          </w:p>
          <w:p w14:paraId="1E935BED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Источник финансирования подпрограмм за счет бюджета Конаковского муниципального округа, в том числе:</w:t>
            </w:r>
          </w:p>
          <w:p w14:paraId="163A47A0" w14:textId="35F868E3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2024г. - 27</w:t>
            </w:r>
            <w:r w:rsidR="00650D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 </w:t>
            </w:r>
            <w:r w:rsidR="00650D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119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,5</w:t>
            </w:r>
            <w:r w:rsidR="00650D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10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 тыс. руб.:</w:t>
            </w:r>
          </w:p>
          <w:p w14:paraId="54DA8543" w14:textId="72FEEA8F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3919A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265 707,703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5E3747C2" w14:textId="5FF60463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Обеспечивающая подпрограмма – </w:t>
            </w:r>
            <w:r w:rsidR="00650D5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5 411,807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14:paraId="09C8D750" w14:textId="60158E13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2025г. - 257 722,305 тыс. руб.:</w:t>
            </w:r>
          </w:p>
          <w:p w14:paraId="78F8D8DF" w14:textId="27543BFD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3919A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252 310,498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7DA4E7C8" w14:textId="1AA4926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5</w:t>
            </w:r>
            <w:r w:rsidR="00650D5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41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1,807тыс. руб.</w:t>
            </w:r>
          </w:p>
          <w:p w14:paraId="3A5CDEC4" w14:textId="57CC9FA6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2026г. - 257 722,305 тыс. руб.:</w:t>
            </w:r>
          </w:p>
          <w:p w14:paraId="17DAC977" w14:textId="2791C57A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3919A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252 310,498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руб.;</w:t>
            </w:r>
          </w:p>
          <w:p w14:paraId="3F6F9FEA" w14:textId="0FEC5EF1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5</w:t>
            </w:r>
            <w:r w:rsidR="00650D5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411,807тыс. руб.</w:t>
            </w:r>
          </w:p>
          <w:p w14:paraId="3856AB00" w14:textId="3DD4F08E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2027г. - 257 722,305 тыс. руб.:</w:t>
            </w:r>
          </w:p>
          <w:p w14:paraId="6FEAF46A" w14:textId="4AA55978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3919A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252 310,498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14:paraId="23AF8969" w14:textId="03593253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5</w:t>
            </w:r>
            <w:r w:rsidR="00650D5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411,807тыс. руб.</w:t>
            </w:r>
          </w:p>
          <w:p w14:paraId="20374136" w14:textId="2D1D4AD5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2028г. - 2</w:t>
            </w:r>
            <w:r w:rsidR="003919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57</w:t>
            </w:r>
            <w:r w:rsidRPr="00D454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 722,305 тыс. руб.:</w:t>
            </w:r>
          </w:p>
          <w:p w14:paraId="02CD73B6" w14:textId="150CBDC9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1 – </w:t>
            </w:r>
            <w:r w:rsidR="003919A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252 310,498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14:paraId="1EDCBE59" w14:textId="7A02ED48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 – 5</w:t>
            </w:r>
            <w:r w:rsidR="00650D5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411,807тыс. руб.</w:t>
            </w:r>
          </w:p>
          <w:p w14:paraId="157F1CC7" w14:textId="77777777" w:rsidR="00D4540B" w:rsidRPr="00D4540B" w:rsidRDefault="00D4540B" w:rsidP="00D454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14:paraId="487FAA80" w14:textId="77777777" w:rsidR="00D4540B" w:rsidRPr="00D4540B" w:rsidRDefault="00D4540B" w:rsidP="00D4540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Источники финансирования муниципальной программы – бюджет Конаковского муниципального округа, областной бюджет Тверской области </w:t>
            </w:r>
          </w:p>
        </w:tc>
      </w:tr>
    </w:tbl>
    <w:p w14:paraId="30E1E437" w14:textId="02063790" w:rsidR="00D4540B" w:rsidRPr="00A55A3F" w:rsidRDefault="00A55A3F" w:rsidP="00A55A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2C7587" w14:textId="3CA59DC0" w:rsidR="00D4540B" w:rsidRDefault="00D4540B"/>
    <w:p w14:paraId="38A1A332" w14:textId="2BFE83D7" w:rsidR="00D4540B" w:rsidRDefault="00D4540B"/>
    <w:p w14:paraId="5E149E4E" w14:textId="5809EFF3" w:rsidR="00D4540B" w:rsidRDefault="00D4540B"/>
    <w:p w14:paraId="10472069" w14:textId="13B31B89" w:rsidR="00D4540B" w:rsidRDefault="00D4540B"/>
    <w:p w14:paraId="593423DF" w14:textId="4050F854" w:rsidR="00D4540B" w:rsidRDefault="00D4540B"/>
    <w:p w14:paraId="7D5391F1" w14:textId="0A12CC2E" w:rsidR="00D4540B" w:rsidRDefault="00D4540B"/>
    <w:p w14:paraId="0E2FBD7B" w14:textId="114B1307" w:rsidR="00D4540B" w:rsidRDefault="00D4540B"/>
    <w:p w14:paraId="0825B110" w14:textId="77777777" w:rsidR="00F72D31" w:rsidRDefault="00F72D31"/>
    <w:p w14:paraId="7B3BC100" w14:textId="3E6819AE" w:rsidR="00D4540B" w:rsidRDefault="00D4540B"/>
    <w:p w14:paraId="3F9CDF49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>Приложение 2</w:t>
      </w:r>
    </w:p>
    <w:p w14:paraId="002ED1A2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1F2CECB9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198249E1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6590858" w14:textId="20A88524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</w:t>
      </w:r>
      <w:r w:rsidR="00EE381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___2024 года</w:t>
      </w:r>
    </w:p>
    <w:p w14:paraId="10A1D603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B9BF3DA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8E6C5F8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707BFCE" w14:textId="4B5C7057" w:rsidR="00AC6CB3" w:rsidRPr="00D4540B" w:rsidRDefault="00AC6CB3" w:rsidP="00AC6CB3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</w:t>
      </w:r>
    </w:p>
    <w:p w14:paraId="5F5631DA" w14:textId="2050C59D" w:rsidR="00AC6CB3" w:rsidRDefault="00AC6CB3" w:rsidP="00AC6CB3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Задачи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Подпрограммы 1</w:t>
      </w:r>
    </w:p>
    <w:p w14:paraId="55B9E044" w14:textId="56DD6E70" w:rsidR="00AC6CB3" w:rsidRDefault="00AC6CB3" w:rsidP="00AC6CB3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07E2A172" w14:textId="09263707" w:rsidR="00AC6CB3" w:rsidRDefault="00AC6CB3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Подпрограммы 1 «Сохранение и развитие культурного потенциала Конаковского муниципального округа» (далее Подпрограмма 1) осуществляется посредством решения следующих задач:</w:t>
      </w:r>
    </w:p>
    <w:p w14:paraId="1A19BCAB" w14:textId="4E6E080C" w:rsidR="00AC6CB3" w:rsidRDefault="00AC6CB3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3C40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задача 1 «Сохранение и развитие библиотечного дела» (далее Задача 1);</w:t>
      </w:r>
    </w:p>
    <w:p w14:paraId="04DAA542" w14:textId="7D0B097A" w:rsidR="00AC6CB3" w:rsidRDefault="003C40C0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задача 2 «Культурно-досуговое обслуживание» (далее Задача 2);</w:t>
      </w:r>
    </w:p>
    <w:p w14:paraId="2B778D7D" w14:textId="50C106F0" w:rsidR="003C40C0" w:rsidRDefault="003C40C0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задача 3 «Развитие дополнительного образования и подготовка кадров в сфере культуры» (далее Задача 3);</w:t>
      </w:r>
    </w:p>
    <w:p w14:paraId="18340852" w14:textId="0E0DFA65" w:rsidR="003C40C0" w:rsidRDefault="003C40C0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задача 4 «Реализация социально-значимых проектов в сфере культуры» (далее Задача 4);</w:t>
      </w:r>
    </w:p>
    <w:p w14:paraId="494BBF3F" w14:textId="1C4F609A" w:rsidR="003C40C0" w:rsidRDefault="003C40C0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задача 5 «Развитие парков культуры и отдыха» (далее Задача 5).</w:t>
      </w:r>
    </w:p>
    <w:p w14:paraId="2C39A27A" w14:textId="62E60753" w:rsidR="003C40C0" w:rsidRDefault="003C40C0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1 оценивается с помощью следующих показателей:</w:t>
      </w:r>
    </w:p>
    <w:p w14:paraId="2DB3F0DE" w14:textId="5D818636" w:rsidR="003C40C0" w:rsidRDefault="00E861AD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Показатель 1: «Количество документов, выданных из библиотечных фондов (книговыдача) в год»;</w:t>
      </w:r>
    </w:p>
    <w:p w14:paraId="4D06B51C" w14:textId="7DB3C7DB" w:rsidR="00E861AD" w:rsidRDefault="00E861AD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Показатель 2: «Объем хранимых архивных документов».</w:t>
      </w:r>
    </w:p>
    <w:p w14:paraId="750715F1" w14:textId="0EFB890C" w:rsidR="00E861AD" w:rsidRDefault="00E861AD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2 оценивается с помощью показателя:</w:t>
      </w:r>
    </w:p>
    <w:p w14:paraId="62C5479B" w14:textId="660A9CA6" w:rsidR="00E861AD" w:rsidRDefault="00E861AD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Показатель 1: «Количество культурно-массовых мероприятий, проводимых муниципальными учреждениями культуры в год».</w:t>
      </w:r>
    </w:p>
    <w:p w14:paraId="048B10A7" w14:textId="372128FA" w:rsidR="00E861AD" w:rsidRDefault="00E861AD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3 оценивается с помощью показателя:</w:t>
      </w:r>
    </w:p>
    <w:p w14:paraId="33648865" w14:textId="62E10CE8" w:rsidR="00E861AD" w:rsidRDefault="00E861AD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Показатель 1: </w:t>
      </w:r>
      <w:r w:rsidR="000E6CB0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Численность детей и подростков, занимающихся в системе дополнительного образования».</w:t>
      </w:r>
    </w:p>
    <w:p w14:paraId="633D761B" w14:textId="74940030" w:rsidR="00E861AD" w:rsidRDefault="00E861AD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4 оценивается с помощью показателя:</w:t>
      </w:r>
    </w:p>
    <w:p w14:paraId="6CD82CD8" w14:textId="62D249CF" w:rsidR="00E861AD" w:rsidRDefault="00E861AD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Показатель 1: </w:t>
      </w:r>
      <w:r w:rsidR="000E6CB0">
        <w:rPr>
          <w:rFonts w:ascii="Times New Roman" w:eastAsia="Calibri" w:hAnsi="Times New Roman" w:cs="Times New Roman"/>
          <w:sz w:val="28"/>
          <w:szCs w:val="28"/>
          <w:lang w:eastAsia="zh-CN"/>
        </w:rPr>
        <w:t>«Количество муниципальных учреждений культуры и дополнительного образования».</w:t>
      </w:r>
    </w:p>
    <w:p w14:paraId="445CAC5A" w14:textId="6448605B" w:rsidR="000E6CB0" w:rsidRDefault="000E6CB0" w:rsidP="000E6CB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5 оценивается с помощью показателя:</w:t>
      </w:r>
    </w:p>
    <w:p w14:paraId="3389D46F" w14:textId="6EFB3102" w:rsidR="000E6CB0" w:rsidRDefault="000E6CB0" w:rsidP="000E6CB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Показатель 1: «Количество парков культуры».</w:t>
      </w:r>
    </w:p>
    <w:p w14:paraId="359410A4" w14:textId="3D74928F" w:rsidR="000E6CB0" w:rsidRDefault="000E6CB0" w:rsidP="000E6CB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Значения показателей задач Подпрограммы 1 по годам реализации муниципальной программы приведены в приложении к муниципальной программе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Pr="000E6CB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proofErr w:type="gramEnd"/>
    </w:p>
    <w:p w14:paraId="386673C6" w14:textId="77777777" w:rsidR="000E6CB0" w:rsidRPr="00AC6CB3" w:rsidRDefault="000E6CB0" w:rsidP="00AC6CB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AAE0BA4" w14:textId="77777777" w:rsidR="00D4540B" w:rsidRDefault="00D4540B" w:rsidP="00D4540B"/>
    <w:p w14:paraId="2414F876" w14:textId="38371682" w:rsidR="00D4540B" w:rsidRDefault="00D4540B" w:rsidP="00D4540B"/>
    <w:p w14:paraId="34675936" w14:textId="7BD63A3D" w:rsidR="00D4540B" w:rsidRDefault="00D4540B" w:rsidP="00D4540B"/>
    <w:p w14:paraId="64853D41" w14:textId="0C23483C" w:rsidR="00D4540B" w:rsidRDefault="00D4540B" w:rsidP="00D4540B"/>
    <w:p w14:paraId="4096EC61" w14:textId="77777777" w:rsidR="0072094A" w:rsidRDefault="0072094A" w:rsidP="00D4540B"/>
    <w:p w14:paraId="5B285156" w14:textId="6D874A11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3</w:t>
      </w:r>
    </w:p>
    <w:p w14:paraId="34C53492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0C7EA733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71E1010D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FF25265" w14:textId="40577E4C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="00EE381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____2024 года</w:t>
      </w:r>
    </w:p>
    <w:p w14:paraId="55337342" w14:textId="31D98BB6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1D18BB4" w14:textId="5EE92FE9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2DFEE57" w14:textId="53C75147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4C732BC" w14:textId="375E097E" w:rsidR="00D4540B" w:rsidRPr="00D4540B" w:rsidRDefault="009D3CD3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1.2.</w:t>
      </w:r>
    </w:p>
    <w:p w14:paraId="08F22D11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Мероприятия Подпрограммы 1</w:t>
      </w:r>
    </w:p>
    <w:p w14:paraId="4DB7A5B0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E2A9A8E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1 осуществляется посредством выполнения следующих мероприятий подпрограммы:</w:t>
      </w:r>
    </w:p>
    <w:p w14:paraId="7C976460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1.001 «Библиотечное обслуживание муниципальными бюджетными учреждениями культуры»;</w:t>
      </w:r>
    </w:p>
    <w:p w14:paraId="4038F90F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1.002 «Библиотечное обслуживание муниципальными казенными учреждениями культуры»;</w:t>
      </w:r>
    </w:p>
    <w:p w14:paraId="2D67CF1F" w14:textId="2F4583D0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1.003 «Комплектование библиотечных фондов</w:t>
      </w:r>
      <w:r w:rsidR="005B00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муниципальных библиотек</w:t>
      </w: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»; </w:t>
      </w:r>
    </w:p>
    <w:p w14:paraId="471995D4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1.004 «Повышение заработной платы работникам библиотек Конаковского муниципального округа»;</w:t>
      </w:r>
    </w:p>
    <w:p w14:paraId="55F87C9D" w14:textId="2174323E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1.005 «Повышение заработной платы работникам муниципальных библиотек за счет </w:t>
      </w:r>
      <w:r w:rsidR="005B00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средств </w:t>
      </w: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областного бюджета».</w:t>
      </w:r>
    </w:p>
    <w:p w14:paraId="6BAE0E2F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2 осуществляется посредством выполнения следующих мероприятий подпрограммы:</w:t>
      </w:r>
    </w:p>
    <w:p w14:paraId="71D3B6E6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2.001 «Культурно-досуговое обслуживание муниципальными бюджетными учреждениями культуры»;</w:t>
      </w:r>
    </w:p>
    <w:p w14:paraId="6E005674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2.002 «Культурно-досуговое обслуживание муниципальными казенными учреждениями культуры»; </w:t>
      </w:r>
    </w:p>
    <w:p w14:paraId="292DFED6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2.003 «Проведение ремонтных работ и противопожарных мероприятий в учреждениях культуры»;</w:t>
      </w:r>
    </w:p>
    <w:p w14:paraId="7D5DD513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2.004 «Проведение независимой оценки качества предоставляемых услуг в сфере культуры»;</w:t>
      </w:r>
    </w:p>
    <w:p w14:paraId="51B84E22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2.005 «Расходы, связанные со строительством учреждения культурно-досугового типа»;</w:t>
      </w:r>
    </w:p>
    <w:p w14:paraId="71F2550D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2.006 «Повышение заработной платы работникам культурно-досуговых учреждений Конаковского муниципального округа»;</w:t>
      </w:r>
    </w:p>
    <w:p w14:paraId="2AB0D450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2.007 «Повышение заработной платы работникам культурно-досуговых учреждений за счет средств областного бюджета».</w:t>
      </w:r>
    </w:p>
    <w:p w14:paraId="4723AC40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3 осуществляется посредством выполнения следующих мероприятий подпрограммы:</w:t>
      </w:r>
    </w:p>
    <w:p w14:paraId="585D08E2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3.001 «Предоставление дополнительного образования детей в области культуры»;</w:t>
      </w:r>
    </w:p>
    <w:p w14:paraId="451031FB" w14:textId="263FADF3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3.002</w:t>
      </w:r>
      <w:r w:rsidR="009D3C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D3CD3" w:rsidRPr="009D3CD3">
        <w:rPr>
          <w:rFonts w:ascii="Times New Roman" w:eastAsia="Calibri" w:hAnsi="Times New Roman" w:cs="Times New Roman"/>
          <w:sz w:val="28"/>
          <w:szCs w:val="28"/>
          <w:lang w:eastAsia="zh-CN"/>
        </w:rPr>
        <w:t>«Профессиональная подготовка, переподготовка и повышение квалификации»</w:t>
      </w: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0D542503" w14:textId="7A8047C9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 мероприятие 3.003</w:t>
      </w:r>
      <w:r w:rsidR="00A55A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D3CD3" w:rsidRPr="009D3CD3">
        <w:rPr>
          <w:rFonts w:ascii="Times New Roman" w:eastAsia="Calibri" w:hAnsi="Times New Roman" w:cs="Times New Roman"/>
          <w:sz w:val="28"/>
          <w:szCs w:val="28"/>
          <w:lang w:eastAsia="zh-CN"/>
        </w:rPr>
        <w:t>«Проведение ремонтных работ и противопожарных мероприятий в учреждениях дополнительного образования в сфере культуры»</w:t>
      </w: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14:paraId="0F0FD908" w14:textId="289970E1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мероприятие 3.004</w:t>
      </w:r>
      <w:r w:rsidR="009D3C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D3CD3" w:rsidRPr="009D3CD3">
        <w:rPr>
          <w:rFonts w:ascii="Times New Roman" w:eastAsia="Calibri" w:hAnsi="Times New Roman" w:cs="Times New Roman"/>
          <w:sz w:val="28"/>
          <w:szCs w:val="28"/>
          <w:lang w:eastAsia="zh-CN"/>
        </w:rPr>
        <w:t>«Проведение независимой оценки качества предоставляемых услуг в сфере культуры»</w:t>
      </w:r>
      <w:r w:rsidR="00696B6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4A6F0187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4 осуществляется посредством выполнения следующих мероприятий подпрограммы:</w:t>
      </w:r>
    </w:p>
    <w:p w14:paraId="7F1B230A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 мероприятие 4.001 «</w:t>
      </w: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Организация и проведение районных конкурсов, фестивалей, праздников, концертов, творческих встреч, выставок. Участие в региональных и всероссийских мероприятиях и проектах»;</w:t>
      </w:r>
    </w:p>
    <w:p w14:paraId="29336C46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- административное мероприятие 4.001 «Участие в региональных и всероссийских мероприятиях и проектах».</w:t>
      </w:r>
    </w:p>
    <w:p w14:paraId="69E84A57" w14:textId="77777777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 Задачи 5 осуществляется посредством выполнения следующих мероприятий подпрограммы:</w:t>
      </w:r>
    </w:p>
    <w:p w14:paraId="62D1AA2E" w14:textId="4C020336" w:rsidR="00F72D31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мероприятие 5.001 «Обеспечение деятельности </w:t>
      </w:r>
      <w:r w:rsidR="000605E6">
        <w:rPr>
          <w:rFonts w:ascii="Times New Roman" w:eastAsia="Calibri" w:hAnsi="Times New Roman" w:cs="Times New Roman"/>
          <w:sz w:val="28"/>
          <w:szCs w:val="28"/>
          <w:lang w:eastAsia="zh-CN"/>
        </w:rPr>
        <w:t>парков культуры и отдыха</w:t>
      </w: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0441FB46" w14:textId="5434F870" w:rsidR="009D3CD3" w:rsidRDefault="009D3CD3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- а</w:t>
      </w:r>
      <w:r w:rsidRPr="009D3CD3">
        <w:rPr>
          <w:rFonts w:ascii="Times New Roman" w:eastAsia="Calibri" w:hAnsi="Times New Roman" w:cs="Times New Roman"/>
          <w:sz w:val="28"/>
          <w:szCs w:val="28"/>
          <w:lang w:eastAsia="zh-CN"/>
        </w:rPr>
        <w:t>дминистративное мероприятие 5.001 "Организация культурного досуга горожан в условиях природной среды"</w:t>
      </w:r>
    </w:p>
    <w:p w14:paraId="0E1D1FF3" w14:textId="23259BF3" w:rsidR="009617AD" w:rsidRPr="009617AD" w:rsidRDefault="009617AD" w:rsidP="00F72D3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Выполнение каждого мероприятия оценивается с помощью показателей, перечень которых и их значения по годам реализации муниципальной программы приведены в приложении к муниципальной программе</w:t>
      </w:r>
      <w:proofErr w:type="gramStart"/>
      <w:r w:rsidRPr="009617A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9D3CD3" w:rsidRPr="009D3CD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9D3CD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proofErr w:type="gramEnd"/>
    </w:p>
    <w:p w14:paraId="2085EA2F" w14:textId="107D62D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5461BAA" w14:textId="5DA013C2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122F2DC" w14:textId="14CBC5A8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86A6870" w14:textId="5535898C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1EA992E" w14:textId="20031A9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2207C30" w14:textId="2348F9AF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19F638C" w14:textId="1ABADBD0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D8F67E6" w14:textId="519191E9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89769B1" w14:textId="43BE812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E6E2E9A" w14:textId="63FEBDEF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EC95A8F" w14:textId="4DA3E688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3CFCD4B" w14:textId="76038092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F68686E" w14:textId="637B4CDA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C404202" w14:textId="1830EF0A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84F21D5" w14:textId="7ED1C1FD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00C1067" w14:textId="79DE253E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5A47B5F4" w14:textId="0C1C4A5B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45D2A13" w14:textId="7523EA66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DE4408A" w14:textId="388CE725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08C3768" w14:textId="0A530D19" w:rsid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2F2A1C80" w14:textId="7D94189D" w:rsidR="00CA147C" w:rsidRDefault="00CA147C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5812F21" w14:textId="37F9D4A3" w:rsidR="00CA147C" w:rsidRDefault="00CA147C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65F4E48" w14:textId="114AC433" w:rsidR="00CA147C" w:rsidRDefault="00CA147C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C559A29" w14:textId="7B081B97" w:rsidR="00CA147C" w:rsidRDefault="00CA147C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1176413" w14:textId="7966D5E3" w:rsidR="00CA147C" w:rsidRDefault="00CA147C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9284D04" w14:textId="77777777" w:rsidR="00CA147C" w:rsidRDefault="00CA147C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362401A" w14:textId="78F7231F" w:rsidR="008E6545" w:rsidRDefault="008E6545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C0B4CF4" w14:textId="77777777" w:rsidR="0072094A" w:rsidRDefault="0072094A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690D973" w14:textId="77777777" w:rsidR="00EE3816" w:rsidRDefault="00EE3816" w:rsidP="00EE381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E4CFDE" w14:textId="42D6D407" w:rsidR="00D4540B" w:rsidRPr="00D4540B" w:rsidRDefault="00D4540B" w:rsidP="00EE381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4</w:t>
      </w:r>
    </w:p>
    <w:p w14:paraId="5F074AD1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35CE2598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408500C0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97A98FF" w14:textId="63F9D8E0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</w:t>
      </w:r>
      <w:r w:rsidR="00EE381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_____</w:t>
      </w: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___2024 года</w:t>
      </w:r>
    </w:p>
    <w:p w14:paraId="12BF3161" w14:textId="4BD601EC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C14909A" w14:textId="6BFC43ED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7C6CF29" w14:textId="31063FAC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0B2ACA6" w14:textId="7B50FCD2" w:rsidR="00D4540B" w:rsidRDefault="00D4540B" w:rsidP="00EE381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211F541" w14:textId="748356B8" w:rsidR="00D4540B" w:rsidRPr="00D4540B" w:rsidRDefault="009D3CD3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1. 3.</w:t>
      </w:r>
    </w:p>
    <w:p w14:paraId="45FAA185" w14:textId="4BAB8CFA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</w:t>
      </w:r>
      <w:r w:rsidR="005A6E2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ов, необходимый для реализации П</w:t>
      </w: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одпрограмм</w:t>
      </w:r>
      <w:r w:rsidR="005A6E2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ы 1</w:t>
      </w:r>
    </w:p>
    <w:p w14:paraId="3B133C2A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3994E24E" w14:textId="0C1E068D" w:rsidR="00F72D31" w:rsidRDefault="00D4540B" w:rsidP="00F72D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Подпрограммы 1, составляет </w:t>
      </w:r>
      <w:r w:rsidR="0072094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1 274 949,695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14:paraId="21DABE67" w14:textId="35AC99CB" w:rsidR="00D4540B" w:rsidRPr="00D4540B" w:rsidRDefault="00D4540B" w:rsidP="00F72D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бюджетных ассигнований, выделенный на реализацию Подпрограммы 1, по годам реализации муниципальной программы в разрезе задач, приведен в таблице 1. </w:t>
      </w:r>
    </w:p>
    <w:p w14:paraId="5FC73D1F" w14:textId="77777777" w:rsidR="00D4540B" w:rsidRPr="00D4540B" w:rsidRDefault="00D4540B" w:rsidP="00D454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980C7F1" w14:textId="4630F56A" w:rsidR="00D4540B" w:rsidRPr="00D4540B" w:rsidRDefault="00D4540B" w:rsidP="00D4540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="00F72D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Таблица 1, тыс. руб.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57"/>
        <w:gridCol w:w="1417"/>
        <w:gridCol w:w="1418"/>
        <w:gridCol w:w="1417"/>
        <w:gridCol w:w="1560"/>
        <w:gridCol w:w="1530"/>
      </w:tblGrid>
      <w:tr w:rsidR="00D4540B" w:rsidRPr="00D4540B" w14:paraId="7826DA27" w14:textId="77777777" w:rsidTr="002E0521"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36827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86E5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годам реализации муниципальной программы</w:t>
            </w:r>
          </w:p>
        </w:tc>
      </w:tr>
      <w:tr w:rsidR="00D4540B" w:rsidRPr="00D4540B" w14:paraId="1AB141DC" w14:textId="77777777" w:rsidTr="002E0521"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F7A4" w14:textId="77777777" w:rsidR="00D4540B" w:rsidRPr="00D4540B" w:rsidRDefault="00D4540B" w:rsidP="00D454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1097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4BAA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BEA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FD4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B395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2028 г.</w:t>
            </w:r>
          </w:p>
        </w:tc>
      </w:tr>
      <w:tr w:rsidR="00D4540B" w:rsidRPr="00D4540B" w14:paraId="5C5A3C86" w14:textId="77777777" w:rsidTr="002E0521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4986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Подпрограмма 1 «Сохранение и развитие культурного потенциала Конаковского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60CA" w14:textId="6A3DDFB1" w:rsidR="00D4540B" w:rsidRPr="00D4540B" w:rsidRDefault="008E654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265707,703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2E752" w14:textId="55B06678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8E6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52 310,498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08A3" w14:textId="0C8E8CF3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8E6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52 310,498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51281" w14:textId="7B664E1F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8E6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52 310,498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3CF09" w14:textId="613E3532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2E052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52 310,498</w:t>
            </w:r>
          </w:p>
        </w:tc>
      </w:tr>
      <w:tr w:rsidR="00650D55" w:rsidRPr="00D4540B" w14:paraId="49A8D421" w14:textId="77777777" w:rsidTr="002E0521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B99F" w14:textId="24D9877C" w:rsidR="00650D55" w:rsidRPr="00D4540B" w:rsidRDefault="00650D55" w:rsidP="00650D5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1</w:t>
            </w:r>
          </w:p>
          <w:p w14:paraId="3E6DD38A" w14:textId="77777777" w:rsidR="00650D55" w:rsidRPr="00D4540B" w:rsidRDefault="00650D55" w:rsidP="00650D5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Сохранение и развитие библиотечного дела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399D" w14:textId="094FADC0" w:rsidR="00650D55" w:rsidRPr="00D4540B" w:rsidRDefault="00650D5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40053,603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05C3" w14:textId="2C4CF859" w:rsidR="00650D55" w:rsidRPr="00D4540B" w:rsidRDefault="00650D5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39494,150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FFDA" w14:textId="45F4EA2C" w:rsidR="00650D55" w:rsidRPr="00D4540B" w:rsidRDefault="00650D55" w:rsidP="00F72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39494,150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2B55" w14:textId="27E51944" w:rsidR="00650D55" w:rsidRPr="00D4540B" w:rsidRDefault="00650D55" w:rsidP="00F72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39494,150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2D41" w14:textId="7904A3AD" w:rsidR="00650D55" w:rsidRPr="00D4540B" w:rsidRDefault="00650D55" w:rsidP="00F72D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39494,150</w:t>
            </w:r>
          </w:p>
        </w:tc>
      </w:tr>
      <w:tr w:rsidR="00650D55" w:rsidRPr="00D4540B" w14:paraId="7E2BCD22" w14:textId="77777777" w:rsidTr="002E0521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D4B2" w14:textId="77777777" w:rsidR="00650D55" w:rsidRPr="00D4540B" w:rsidRDefault="00650D55" w:rsidP="00650D5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Задача 2 </w:t>
            </w:r>
          </w:p>
          <w:p w14:paraId="3B92A148" w14:textId="77777777" w:rsidR="00650D55" w:rsidRPr="00D4540B" w:rsidRDefault="00650D55" w:rsidP="00650D5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Культурно-досуговое обслуживание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214D" w14:textId="1DFFE85B" w:rsidR="00650D55" w:rsidRPr="00D4540B" w:rsidRDefault="00650D5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182995,478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27CB" w14:textId="56B2D018" w:rsidR="00650D55" w:rsidRPr="00D4540B" w:rsidRDefault="00650D5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</w:t>
            </w: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5FA8" w14:textId="5EF0D19D" w:rsidR="00650D55" w:rsidRPr="00D4540B" w:rsidRDefault="00650D5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604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178242,178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D7065" w14:textId="25C670DB" w:rsidR="00650D55" w:rsidRPr="00D4540B" w:rsidRDefault="00650D5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604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178242,178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ADA8" w14:textId="767464B2" w:rsidR="00650D55" w:rsidRPr="00D4540B" w:rsidRDefault="00650D5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604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178242,178</w:t>
            </w:r>
          </w:p>
        </w:tc>
      </w:tr>
      <w:tr w:rsidR="00D4540B" w:rsidRPr="00D4540B" w14:paraId="265C687E" w14:textId="77777777" w:rsidTr="002E0521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A00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3</w:t>
            </w:r>
          </w:p>
          <w:p w14:paraId="7C2C8D4B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 w:rsidRPr="00D454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Развитие дополнительного образования и подготовка кадров в сфере культуры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8057" w14:textId="142F2817" w:rsidR="00D4540B" w:rsidRPr="00D4540B" w:rsidRDefault="00650D55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40434,270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5A75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32709,170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ED9A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32709,170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2880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32709,170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A47F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32709,170</w:t>
            </w:r>
          </w:p>
        </w:tc>
      </w:tr>
      <w:tr w:rsidR="00D4540B" w:rsidRPr="00D4540B" w14:paraId="362ED4A6" w14:textId="77777777" w:rsidTr="002E0521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60C5" w14:textId="4FD258DF" w:rsidR="00D4540B" w:rsidRPr="00D4540B" w:rsidRDefault="00D4540B" w:rsidP="00273E6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Задача 4 «Реализация социально значимых проектов в сфере культур</w:t>
            </w:r>
            <w:r w:rsidR="00273E6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4BD9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74FB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C762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BA5F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71BB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1865,000</w:t>
            </w:r>
          </w:p>
        </w:tc>
      </w:tr>
      <w:tr w:rsidR="00D4540B" w:rsidRPr="00D4540B" w14:paraId="48C56EB0" w14:textId="77777777" w:rsidTr="002E0521"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A33F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5 «Развитие парков культуры и отдыха»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888B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359,352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2279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5DF7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96B0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9C22" w14:textId="77777777" w:rsidR="00D4540B" w:rsidRPr="00D4540B" w:rsidRDefault="00D4540B" w:rsidP="00F72D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0,000</w:t>
            </w:r>
          </w:p>
        </w:tc>
      </w:tr>
    </w:tbl>
    <w:p w14:paraId="1858A83D" w14:textId="77777777" w:rsidR="009D3CD3" w:rsidRDefault="009D3CD3" w:rsidP="009D3C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14:paraId="4C2EE999" w14:textId="77777777" w:rsidR="00D4540B" w:rsidRDefault="00D4540B" w:rsidP="009D3C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743DA69E" w14:textId="7C2DF920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ABB390A" w14:textId="77777777" w:rsidR="00D4540B" w:rsidRPr="00D4540B" w:rsidRDefault="00D4540B" w:rsidP="00D454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E4FE480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D42D2B5" w14:textId="279A2FF7" w:rsidR="00D4540B" w:rsidRDefault="00D4540B" w:rsidP="00D4540B">
      <w:pPr>
        <w:jc w:val="right"/>
      </w:pPr>
    </w:p>
    <w:p w14:paraId="612ED1C6" w14:textId="77777777" w:rsidR="00D4540B" w:rsidRDefault="00D4540B" w:rsidP="00D4540B"/>
    <w:p w14:paraId="4BDFB416" w14:textId="77777777" w:rsidR="00D4540B" w:rsidRDefault="00D4540B"/>
    <w:p w14:paraId="54013F34" w14:textId="4660A32A" w:rsidR="00D4540B" w:rsidRDefault="00D4540B"/>
    <w:p w14:paraId="04606B63" w14:textId="02046260" w:rsidR="00D4540B" w:rsidRDefault="00D4540B"/>
    <w:p w14:paraId="7D3EB332" w14:textId="696D7974" w:rsidR="00D4540B" w:rsidRDefault="00D4540B"/>
    <w:p w14:paraId="27D94476" w14:textId="55243D3B" w:rsidR="00D4540B" w:rsidRDefault="00D4540B"/>
    <w:p w14:paraId="6A4DDC85" w14:textId="4811BD39" w:rsidR="00D4540B" w:rsidRDefault="00D4540B"/>
    <w:p w14:paraId="6B95048D" w14:textId="4EDC950D" w:rsidR="00D4540B" w:rsidRDefault="00D4540B"/>
    <w:p w14:paraId="7F4EE910" w14:textId="115006BF" w:rsidR="00D4540B" w:rsidRDefault="00D4540B"/>
    <w:p w14:paraId="461F91A5" w14:textId="442352FD" w:rsidR="00D4540B" w:rsidRDefault="00D4540B"/>
    <w:p w14:paraId="1A338AE8" w14:textId="46649556" w:rsidR="00D4540B" w:rsidRDefault="00D4540B"/>
    <w:p w14:paraId="1BC1E0C8" w14:textId="77D918A4" w:rsidR="00D4540B" w:rsidRDefault="00D4540B"/>
    <w:p w14:paraId="5E93506D" w14:textId="54814162" w:rsidR="00D4540B" w:rsidRDefault="00D4540B"/>
    <w:p w14:paraId="7DB639FE" w14:textId="52DBCCF8" w:rsidR="00D4540B" w:rsidRDefault="00D4540B"/>
    <w:p w14:paraId="55531E22" w14:textId="70B7E899" w:rsidR="00D4540B" w:rsidRDefault="00D4540B"/>
    <w:p w14:paraId="5A632526" w14:textId="28950E7A" w:rsidR="00D4540B" w:rsidRDefault="00D4540B"/>
    <w:p w14:paraId="795938D5" w14:textId="4C258CA5" w:rsidR="00D4540B" w:rsidRDefault="00D4540B"/>
    <w:p w14:paraId="5791764C" w14:textId="02743215" w:rsidR="00DB2C29" w:rsidRDefault="00DB2C29"/>
    <w:p w14:paraId="3EB1F565" w14:textId="4C1FEC26" w:rsidR="00DB2C29" w:rsidRDefault="00DB2C29"/>
    <w:p w14:paraId="7FB35115" w14:textId="1D3A8652" w:rsidR="00DB2C29" w:rsidRDefault="00DB2C29"/>
    <w:p w14:paraId="693FBCA5" w14:textId="76EE04B8" w:rsidR="00DB2C29" w:rsidRDefault="00DB2C29"/>
    <w:p w14:paraId="2437FB36" w14:textId="77777777" w:rsidR="0072094A" w:rsidRDefault="0072094A"/>
    <w:p w14:paraId="151B6BCE" w14:textId="1A1F78E2" w:rsidR="00EE3816" w:rsidRDefault="00EE3816"/>
    <w:p w14:paraId="203CE472" w14:textId="413FECEB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5</w:t>
      </w:r>
    </w:p>
    <w:p w14:paraId="5B1499D1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Постановлению Администрации </w:t>
      </w:r>
    </w:p>
    <w:p w14:paraId="405DCDCD" w14:textId="77777777" w:rsidR="00D4540B" w:rsidRP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Конаковского муниципального округа</w:t>
      </w:r>
    </w:p>
    <w:p w14:paraId="30D993BE" w14:textId="5E748328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№___от «__</w:t>
      </w:r>
      <w:proofErr w:type="gramStart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_»_</w:t>
      </w:r>
      <w:proofErr w:type="gramEnd"/>
      <w:r w:rsidRPr="00D4540B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____2024 года</w:t>
      </w:r>
    </w:p>
    <w:p w14:paraId="36D870DF" w14:textId="286EDE99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405E6747" w14:textId="00ACE484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3C747A4" w14:textId="0F140E16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F6D271D" w14:textId="698231D2" w:rsidR="00D4540B" w:rsidRDefault="00D4540B" w:rsidP="00D454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155FD053" w14:textId="38ED67F7" w:rsidR="00D4540B" w:rsidRPr="00D4540B" w:rsidRDefault="009D3CD3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D4540B"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Подраздел 2. 3.</w:t>
      </w:r>
    </w:p>
    <w:p w14:paraId="17C7AC96" w14:textId="77777777" w:rsidR="00D4540B" w:rsidRPr="00D4540B" w:rsidRDefault="00D4540B" w:rsidP="00D4540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Объем финансовых ресурсов, необходимый для реализации обеспечивающей подпрограммы</w:t>
      </w:r>
    </w:p>
    <w:p w14:paraId="0EE623FF" w14:textId="7D291024" w:rsidR="00F72D31" w:rsidRDefault="00D4540B" w:rsidP="00F72D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Общий объем бюджетных ассигнований, выделенный на реализацию </w:t>
      </w:r>
      <w:r w:rsidR="007209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обеспечивающей 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подпрограммы, составляет </w:t>
      </w:r>
      <w:r w:rsidR="0072094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27 059,035</w:t>
      </w: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тыс. рублей.</w:t>
      </w:r>
    </w:p>
    <w:p w14:paraId="1D829190" w14:textId="1119CAA2" w:rsidR="00D4540B" w:rsidRPr="00D4540B" w:rsidRDefault="00D4540B" w:rsidP="00F72D3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Объем бюджетных ассигнований, выделенный на реализацию </w:t>
      </w:r>
      <w:r w:rsidR="007209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обеспечивающей </w:t>
      </w:r>
      <w:bookmarkStart w:id="2" w:name="_GoBack"/>
      <w:bookmarkEnd w:id="2"/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подпрограммы, по годам реализации муниципальной программы в разрезе задач, приведен в таблице 2. </w:t>
      </w:r>
    </w:p>
    <w:p w14:paraId="5134A774" w14:textId="77777777" w:rsidR="00D4540B" w:rsidRPr="00D4540B" w:rsidRDefault="00D4540B" w:rsidP="00D4540B">
      <w:pPr>
        <w:suppressAutoHyphens/>
        <w:autoSpaceDE w:val="0"/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C08EBD9" w14:textId="2D075D5A" w:rsidR="00D4540B" w:rsidRPr="00D4540B" w:rsidRDefault="00D4540B" w:rsidP="00D4540B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454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Таблица 2, тыс. руб.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5"/>
        <w:gridCol w:w="1276"/>
        <w:gridCol w:w="1276"/>
        <w:gridCol w:w="1275"/>
        <w:gridCol w:w="1276"/>
        <w:gridCol w:w="1418"/>
      </w:tblGrid>
      <w:tr w:rsidR="00D4540B" w:rsidRPr="00D4540B" w14:paraId="6212138D" w14:textId="77777777" w:rsidTr="002E6ECD"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D47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19EA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годам реализации муниципальной программы</w:t>
            </w:r>
          </w:p>
        </w:tc>
      </w:tr>
      <w:tr w:rsidR="00D4540B" w:rsidRPr="00D4540B" w14:paraId="3422484B" w14:textId="77777777" w:rsidTr="002E6ECD"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F7A4" w14:textId="77777777" w:rsidR="00D4540B" w:rsidRPr="00D4540B" w:rsidRDefault="00D4540B" w:rsidP="00D4540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2C3E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6FBF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C6050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980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2027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42DF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2028 г.</w:t>
            </w:r>
          </w:p>
        </w:tc>
      </w:tr>
      <w:tr w:rsidR="00D4540B" w:rsidRPr="00D4540B" w14:paraId="017A17D3" w14:textId="77777777" w:rsidTr="002E6ECD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329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Обеспечивающая подпрограмма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F642" w14:textId="3EAB1E48" w:rsidR="00D4540B" w:rsidRPr="00D4540B" w:rsidRDefault="00650D55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3F68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5551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EAC6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B2ED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</w:tr>
      <w:tr w:rsidR="00D4540B" w:rsidRPr="00D4540B" w14:paraId="2881CF40" w14:textId="77777777" w:rsidTr="002E6ECD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B871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Задача «Руководство и управление в сфере установленных функций»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A923" w14:textId="24819B12" w:rsidR="00D4540B" w:rsidRPr="00D4540B" w:rsidRDefault="00650D55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59BD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8013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3FA2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DE74" w14:textId="77777777" w:rsidR="00D4540B" w:rsidRPr="00D4540B" w:rsidRDefault="00D4540B" w:rsidP="00D4540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454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5411,807</w:t>
            </w:r>
          </w:p>
        </w:tc>
      </w:tr>
    </w:tbl>
    <w:p w14:paraId="42BE30B8" w14:textId="48E56688" w:rsidR="00D4540B" w:rsidRDefault="009D3CD3" w:rsidP="009D3CD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14:paraId="069F16DE" w14:textId="41B78689" w:rsidR="00D4540B" w:rsidRDefault="00D4540B" w:rsidP="00D4540B">
      <w:pPr>
        <w:jc w:val="right"/>
      </w:pPr>
    </w:p>
    <w:p w14:paraId="38B10B1D" w14:textId="7B042D1A" w:rsidR="005C118B" w:rsidRDefault="005C118B" w:rsidP="00D4540B">
      <w:pPr>
        <w:jc w:val="right"/>
      </w:pPr>
    </w:p>
    <w:p w14:paraId="6A4328EB" w14:textId="2D859D8F" w:rsidR="005C118B" w:rsidRDefault="005C118B" w:rsidP="00D4540B">
      <w:pPr>
        <w:jc w:val="right"/>
      </w:pPr>
    </w:p>
    <w:p w14:paraId="79FA36C9" w14:textId="0F14B3EF" w:rsidR="005C118B" w:rsidRDefault="005C118B" w:rsidP="00D4540B">
      <w:pPr>
        <w:jc w:val="right"/>
      </w:pPr>
    </w:p>
    <w:p w14:paraId="2847957E" w14:textId="5D3EC90E" w:rsidR="005C118B" w:rsidRDefault="005C118B" w:rsidP="00D4540B">
      <w:pPr>
        <w:jc w:val="right"/>
      </w:pPr>
    </w:p>
    <w:p w14:paraId="4CB40676" w14:textId="3168B7AE" w:rsidR="005C118B" w:rsidRDefault="005C118B" w:rsidP="00D4540B">
      <w:pPr>
        <w:jc w:val="right"/>
      </w:pPr>
    </w:p>
    <w:p w14:paraId="195B6DBF" w14:textId="638E0290" w:rsidR="005C118B" w:rsidRDefault="005C118B" w:rsidP="00D4540B">
      <w:pPr>
        <w:jc w:val="right"/>
      </w:pPr>
    </w:p>
    <w:p w14:paraId="5A0547C5" w14:textId="179F3B44" w:rsidR="005C118B" w:rsidRDefault="005C118B" w:rsidP="00D4540B">
      <w:pPr>
        <w:jc w:val="right"/>
      </w:pPr>
    </w:p>
    <w:p w14:paraId="52B16C5B" w14:textId="7B96B1ED" w:rsidR="005C118B" w:rsidRDefault="005C118B" w:rsidP="00D4540B">
      <w:pPr>
        <w:jc w:val="right"/>
      </w:pPr>
    </w:p>
    <w:p w14:paraId="5F34CD41" w14:textId="07B30FB5" w:rsidR="005C118B" w:rsidRDefault="005C118B" w:rsidP="00D4540B">
      <w:pPr>
        <w:jc w:val="right"/>
      </w:pPr>
    </w:p>
    <w:p w14:paraId="7B6E451A" w14:textId="505DF90B" w:rsidR="005C118B" w:rsidRDefault="005C118B" w:rsidP="00D4540B">
      <w:pPr>
        <w:jc w:val="right"/>
      </w:pPr>
    </w:p>
    <w:p w14:paraId="40280BEA" w14:textId="5B5DDF95" w:rsidR="005C118B" w:rsidRDefault="005C118B" w:rsidP="00D4540B">
      <w:pPr>
        <w:jc w:val="right"/>
      </w:pPr>
    </w:p>
    <w:p w14:paraId="3B572D39" w14:textId="1A6EB23C" w:rsidR="005C118B" w:rsidRDefault="005C118B" w:rsidP="00D4540B">
      <w:pPr>
        <w:jc w:val="right"/>
      </w:pPr>
    </w:p>
    <w:p w14:paraId="23B86910" w14:textId="74A3464D" w:rsidR="005C118B" w:rsidRDefault="005C118B" w:rsidP="00D4540B">
      <w:pPr>
        <w:jc w:val="right"/>
      </w:pPr>
    </w:p>
    <w:p w14:paraId="67B3EE37" w14:textId="77777777" w:rsidR="005C118B" w:rsidRPr="005C118B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C118B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Подготовлено:</w:t>
      </w:r>
    </w:p>
    <w:p w14:paraId="4884E012" w14:textId="77777777" w:rsidR="00ED1E83" w:rsidRPr="00ED1E83" w:rsidRDefault="00ED1E83" w:rsidP="00ED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E83">
        <w:rPr>
          <w:rFonts w:ascii="Times New Roman" w:hAnsi="Times New Roman" w:cs="Times New Roman"/>
          <w:sz w:val="24"/>
          <w:szCs w:val="24"/>
        </w:rPr>
        <w:t>Зам. заведующего отделом</w:t>
      </w:r>
    </w:p>
    <w:p w14:paraId="2C94F1C6" w14:textId="702086C5" w:rsidR="00ED1E83" w:rsidRPr="00ED1E83" w:rsidRDefault="00ED1E83" w:rsidP="00ED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E83">
        <w:rPr>
          <w:rFonts w:ascii="Times New Roman" w:hAnsi="Times New Roman" w:cs="Times New Roman"/>
          <w:sz w:val="24"/>
          <w:szCs w:val="24"/>
        </w:rPr>
        <w:t>молодёжной политики,</w:t>
      </w:r>
    </w:p>
    <w:p w14:paraId="690C0D99" w14:textId="77777777" w:rsidR="00ED1E83" w:rsidRPr="00ED1E83" w:rsidRDefault="00ED1E83" w:rsidP="00ED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E83">
        <w:rPr>
          <w:rFonts w:ascii="Times New Roman" w:hAnsi="Times New Roman" w:cs="Times New Roman"/>
          <w:sz w:val="24"/>
          <w:szCs w:val="24"/>
        </w:rPr>
        <w:t xml:space="preserve">культуры и спорта администрации </w:t>
      </w:r>
    </w:p>
    <w:p w14:paraId="0E728A2A" w14:textId="3CFE678A" w:rsidR="00ED1E83" w:rsidRPr="00ED1E83" w:rsidRDefault="00ED1E83" w:rsidP="00ED1E83">
      <w:pPr>
        <w:pStyle w:val="a3"/>
        <w:rPr>
          <w:rFonts w:ascii="Times New Roman" w:hAnsi="Times New Roman" w:cs="Times New Roman"/>
          <w:sz w:val="24"/>
          <w:szCs w:val="24"/>
        </w:rPr>
      </w:pPr>
      <w:r w:rsidRPr="00ED1E83">
        <w:rPr>
          <w:rFonts w:ascii="Times New Roman" w:hAnsi="Times New Roman" w:cs="Times New Roman"/>
          <w:sz w:val="24"/>
          <w:szCs w:val="24"/>
        </w:rPr>
        <w:t xml:space="preserve">Конаковского муниципального округа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1E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51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1E83">
        <w:rPr>
          <w:rFonts w:ascii="Times New Roman" w:hAnsi="Times New Roman" w:cs="Times New Roman"/>
          <w:sz w:val="24"/>
          <w:szCs w:val="24"/>
        </w:rPr>
        <w:t xml:space="preserve">        Л.В. Шапкина</w:t>
      </w:r>
    </w:p>
    <w:p w14:paraId="7280A927" w14:textId="77777777" w:rsidR="005C118B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CE62D7C" w14:textId="77777777" w:rsidR="005C118B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56BD2AD" w14:textId="77777777" w:rsidR="005C118B" w:rsidRPr="001606CC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606CC">
        <w:rPr>
          <w:rFonts w:ascii="Times New Roman" w:eastAsia="Times New Roman" w:hAnsi="Times New Roman"/>
          <w:b/>
          <w:sz w:val="24"/>
          <w:szCs w:val="24"/>
          <w:lang w:eastAsia="ar-SA"/>
        </w:rPr>
        <w:t>Согласовано:</w:t>
      </w:r>
    </w:p>
    <w:p w14:paraId="047E0E85" w14:textId="77777777" w:rsidR="005C118B" w:rsidRPr="001606CC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FFA55B" w14:textId="77777777" w:rsidR="005C118B" w:rsidRPr="001606CC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06CC">
        <w:rPr>
          <w:rFonts w:ascii="Times New Roman" w:eastAsia="Times New Roman" w:hAnsi="Times New Roman"/>
          <w:sz w:val="24"/>
          <w:szCs w:val="24"/>
          <w:lang w:eastAsia="ar-SA"/>
        </w:rPr>
        <w:t>Зам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еститель главы А</w:t>
      </w:r>
      <w:r w:rsidRPr="001606CC">
        <w:rPr>
          <w:rFonts w:ascii="Times New Roman" w:eastAsia="Times New Roman" w:hAnsi="Times New Roman"/>
          <w:sz w:val="24"/>
          <w:szCs w:val="24"/>
          <w:lang w:eastAsia="ar-SA"/>
        </w:rPr>
        <w:t>дминистрации</w:t>
      </w:r>
    </w:p>
    <w:p w14:paraId="0B17F929" w14:textId="70E1DEEF" w:rsidR="005C118B" w:rsidRPr="001606CC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Кон</w:t>
      </w:r>
      <w:r w:rsid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аковского муниципального округа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М.С. Кожехов</w:t>
      </w:r>
    </w:p>
    <w:p w14:paraId="31BE58B0" w14:textId="77777777" w:rsidR="005C118B" w:rsidRPr="001606CC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5DE1DEC" w14:textId="77777777" w:rsidR="005C118B" w:rsidRPr="001606CC" w:rsidRDefault="005C118B" w:rsidP="005C118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06CC">
        <w:rPr>
          <w:rFonts w:ascii="Times New Roman" w:eastAsia="Times New Roman" w:hAnsi="Times New Roman"/>
          <w:sz w:val="24"/>
          <w:szCs w:val="24"/>
          <w:lang w:eastAsia="ar-SA"/>
        </w:rPr>
        <w:t>Заведующий юридическим отделом</w:t>
      </w:r>
    </w:p>
    <w:p w14:paraId="552EB675" w14:textId="77777777" w:rsidR="005C118B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06CC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Конаковского </w:t>
      </w:r>
    </w:p>
    <w:p w14:paraId="7C1A8A88" w14:textId="77777777" w:rsidR="005C118B" w:rsidRPr="001606CC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округа</w:t>
      </w:r>
      <w:r w:rsidRPr="001606C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141700E" w14:textId="65CE05A8" w:rsidR="005C118B" w:rsidRPr="001606CC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06CC">
        <w:rPr>
          <w:rFonts w:ascii="Times New Roman" w:eastAsia="Times New Roman" w:hAnsi="Times New Roman"/>
          <w:sz w:val="24"/>
          <w:szCs w:val="24"/>
          <w:lang w:eastAsia="ar-SA"/>
        </w:rPr>
        <w:t xml:space="preserve">Тверской области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</w:t>
      </w:r>
      <w:r w:rsidRPr="001606CC">
        <w:rPr>
          <w:rFonts w:ascii="Times New Roman" w:eastAsia="Times New Roman" w:hAnsi="Times New Roman"/>
          <w:sz w:val="24"/>
          <w:szCs w:val="24"/>
          <w:lang w:eastAsia="ar-SA"/>
        </w:rPr>
        <w:t>Ю.Н. Боровикова</w:t>
      </w:r>
    </w:p>
    <w:p w14:paraId="331B7D0B" w14:textId="77777777" w:rsidR="00845179" w:rsidRDefault="00845179" w:rsidP="005C118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840E6E" w14:textId="77777777" w:rsidR="00845179" w:rsidRPr="00845179" w:rsidRDefault="00845179" w:rsidP="0084517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Управления финансов </w:t>
      </w:r>
    </w:p>
    <w:p w14:paraId="2E2A8474" w14:textId="77777777" w:rsidR="00845179" w:rsidRPr="00845179" w:rsidRDefault="00845179" w:rsidP="0084517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Конаковского                    </w:t>
      </w:r>
    </w:p>
    <w:p w14:paraId="30281E99" w14:textId="58D08957" w:rsidR="00845179" w:rsidRPr="00845179" w:rsidRDefault="00845179" w:rsidP="0084517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муниципального округа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  <w:r w:rsidRP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С.Н. Двойных</w:t>
      </w:r>
    </w:p>
    <w:p w14:paraId="0E2A9FDD" w14:textId="77777777" w:rsidR="00845179" w:rsidRPr="00845179" w:rsidRDefault="00845179" w:rsidP="0084517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439151" w14:textId="77777777" w:rsidR="00845179" w:rsidRPr="00845179" w:rsidRDefault="00845179" w:rsidP="0084517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5179">
        <w:rPr>
          <w:rFonts w:ascii="Times New Roman" w:eastAsia="Times New Roman" w:hAnsi="Times New Roman"/>
          <w:sz w:val="24"/>
          <w:szCs w:val="24"/>
          <w:lang w:eastAsia="ar-SA"/>
        </w:rPr>
        <w:t>Заведующий отделом экономики</w:t>
      </w:r>
    </w:p>
    <w:p w14:paraId="7F2A9475" w14:textId="77777777" w:rsidR="00845179" w:rsidRPr="00845179" w:rsidRDefault="00845179" w:rsidP="0084517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Конаковского        </w:t>
      </w:r>
    </w:p>
    <w:p w14:paraId="200ED8A4" w14:textId="4AB05236" w:rsidR="005C118B" w:rsidRPr="001606CC" w:rsidRDefault="00845179" w:rsidP="0084517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муниципального округа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  <w:r w:rsidRPr="00845179">
        <w:rPr>
          <w:rFonts w:ascii="Times New Roman" w:eastAsia="Times New Roman" w:hAnsi="Times New Roman"/>
          <w:sz w:val="24"/>
          <w:szCs w:val="24"/>
          <w:lang w:eastAsia="ar-SA"/>
        </w:rPr>
        <w:t xml:space="preserve"> Н.В. Шилова</w:t>
      </w:r>
      <w:r w:rsidR="005C118B" w:rsidRPr="001606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</w:t>
      </w:r>
    </w:p>
    <w:p w14:paraId="7499BC81" w14:textId="77777777" w:rsidR="005C118B" w:rsidRPr="001606CC" w:rsidRDefault="005C118B" w:rsidP="005C118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E19228" w14:textId="77777777" w:rsidR="005C118B" w:rsidRPr="001606CC" w:rsidRDefault="005C118B" w:rsidP="005C11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438020" w14:textId="77777777" w:rsidR="00845179" w:rsidRPr="00845179" w:rsidRDefault="005C118B" w:rsidP="005C11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517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Разослано: </w:t>
      </w:r>
    </w:p>
    <w:p w14:paraId="10B0D496" w14:textId="0120CB2C" w:rsidR="005C118B" w:rsidRPr="001606CC" w:rsidRDefault="005C118B" w:rsidP="005C118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606CC">
        <w:rPr>
          <w:rFonts w:ascii="Times New Roman" w:eastAsia="Times New Roman" w:hAnsi="Times New Roman"/>
          <w:sz w:val="24"/>
          <w:szCs w:val="24"/>
          <w:lang w:eastAsia="ar-SA"/>
        </w:rPr>
        <w:t>Общий отдел, МКУ ОБиПЭО</w:t>
      </w:r>
      <w:r w:rsidR="0084517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45179" w:rsidRPr="00845179">
        <w:t xml:space="preserve"> </w:t>
      </w:r>
      <w:r w:rsidR="00845179" w:rsidRPr="00845179">
        <w:rPr>
          <w:rFonts w:ascii="Times New Roman" w:eastAsia="Times New Roman" w:hAnsi="Times New Roman"/>
          <w:sz w:val="24"/>
          <w:szCs w:val="24"/>
          <w:lang w:eastAsia="ar-SA"/>
        </w:rPr>
        <w:t>Управление финансов Администрации Конаковского муниципального округа, отдел экономики.</w:t>
      </w:r>
    </w:p>
    <w:p w14:paraId="36CD00B8" w14:textId="77777777" w:rsidR="005C118B" w:rsidRDefault="005C118B" w:rsidP="005C118B">
      <w:pPr>
        <w:jc w:val="both"/>
      </w:pPr>
    </w:p>
    <w:sectPr w:rsidR="005C118B" w:rsidSect="006B5F5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0B"/>
    <w:rsid w:val="000605E6"/>
    <w:rsid w:val="000640C8"/>
    <w:rsid w:val="000D4C7F"/>
    <w:rsid w:val="000E6CB0"/>
    <w:rsid w:val="001019A9"/>
    <w:rsid w:val="00273E66"/>
    <w:rsid w:val="002815D1"/>
    <w:rsid w:val="002E0521"/>
    <w:rsid w:val="002E6F17"/>
    <w:rsid w:val="003919A9"/>
    <w:rsid w:val="003C40C0"/>
    <w:rsid w:val="003D2B86"/>
    <w:rsid w:val="003F6EA4"/>
    <w:rsid w:val="0041251E"/>
    <w:rsid w:val="00441EAD"/>
    <w:rsid w:val="004C54D6"/>
    <w:rsid w:val="005A6E23"/>
    <w:rsid w:val="005B0032"/>
    <w:rsid w:val="005C118B"/>
    <w:rsid w:val="00650D55"/>
    <w:rsid w:val="00696B65"/>
    <w:rsid w:val="006B5F52"/>
    <w:rsid w:val="00714A36"/>
    <w:rsid w:val="0072094A"/>
    <w:rsid w:val="00845179"/>
    <w:rsid w:val="008E6545"/>
    <w:rsid w:val="009617AD"/>
    <w:rsid w:val="009D3CD3"/>
    <w:rsid w:val="00A55A3F"/>
    <w:rsid w:val="00A77E99"/>
    <w:rsid w:val="00AC6CB3"/>
    <w:rsid w:val="00BD350C"/>
    <w:rsid w:val="00BE572D"/>
    <w:rsid w:val="00C57E91"/>
    <w:rsid w:val="00CA147C"/>
    <w:rsid w:val="00CC0DBD"/>
    <w:rsid w:val="00D4540B"/>
    <w:rsid w:val="00D97665"/>
    <w:rsid w:val="00DB2C29"/>
    <w:rsid w:val="00E861AD"/>
    <w:rsid w:val="00EA77A2"/>
    <w:rsid w:val="00ED1E83"/>
    <w:rsid w:val="00EE3816"/>
    <w:rsid w:val="00F113D5"/>
    <w:rsid w:val="00F31263"/>
    <w:rsid w:val="00F7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E3B2"/>
  <w15:chartTrackingRefBased/>
  <w15:docId w15:val="{496B8FC6-0755-405A-AB3C-2B76E5B4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8744-BD39-4D24-BFBD-5D97001A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Специалист</cp:lastModifiedBy>
  <cp:revision>25</cp:revision>
  <cp:lastPrinted>2024-07-15T13:26:00Z</cp:lastPrinted>
  <dcterms:created xsi:type="dcterms:W3CDTF">2024-05-21T12:46:00Z</dcterms:created>
  <dcterms:modified xsi:type="dcterms:W3CDTF">2024-07-15T13:27:00Z</dcterms:modified>
</cp:coreProperties>
</file>